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01" w:rsidRDefault="00EA5201" w:rsidP="00EA5201">
      <w:pPr>
        <w:ind w:firstLine="851"/>
        <w:jc w:val="both"/>
        <w:rPr>
          <w:b/>
          <w:bCs/>
        </w:rPr>
      </w:pPr>
      <w:r>
        <w:rPr>
          <w:b/>
          <w:bCs/>
        </w:rPr>
        <w:t>Статья 30. Публичные слушания</w:t>
      </w:r>
    </w:p>
    <w:p w:rsidR="00EA5201" w:rsidRDefault="00EA5201" w:rsidP="00EA520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5201" w:rsidRDefault="00EA5201" w:rsidP="00EA5201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проводятся </w:t>
      </w:r>
      <w:r>
        <w:rPr>
          <w:rFonts w:ascii="Times New Roman" w:hAnsi="Times New Roman" w:cs="Times New Roman"/>
          <w:bCs/>
          <w:sz w:val="28"/>
          <w:szCs w:val="28"/>
        </w:rPr>
        <w:t>с участием жителей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 проектов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правовых актов по вопросам местного значения.</w:t>
      </w:r>
    </w:p>
    <w:p w:rsidR="00EA5201" w:rsidRDefault="00EA5201" w:rsidP="00EA5201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муниципальных правовых актов.</w:t>
      </w:r>
    </w:p>
    <w:p w:rsidR="00EA5201" w:rsidRDefault="00EA5201" w:rsidP="00EA5201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Публичные слушания проводятся по инициативе населения, Совета депутатов или главы муниципального округа.</w:t>
      </w:r>
    </w:p>
    <w:p w:rsidR="00EA5201" w:rsidRDefault="00EA5201" w:rsidP="00EA5201">
      <w:pPr>
        <w:ind w:firstLine="851"/>
        <w:jc w:val="both"/>
        <w:rPr>
          <w:bCs/>
        </w:rPr>
      </w:pPr>
      <w:r>
        <w:t xml:space="preserve">4. </w:t>
      </w:r>
      <w:r>
        <w:rPr>
          <w:bCs/>
        </w:rPr>
        <w:t xml:space="preserve">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распоряжением главы муниципального округа. </w:t>
      </w:r>
    </w:p>
    <w:p w:rsidR="00EA5201" w:rsidRDefault="00EA5201" w:rsidP="00EA520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публичные слушания выносятся: </w:t>
      </w:r>
    </w:p>
    <w:p w:rsidR="00EA5201" w:rsidRDefault="00EA5201" w:rsidP="00EA5201">
      <w:pPr>
        <w:ind w:firstLine="851"/>
        <w:jc w:val="both"/>
      </w:pPr>
      <w:r>
        <w:t xml:space="preserve">1) </w:t>
      </w:r>
      <w:r w:rsidRPr="00E777CC">
        <w:t xml:space="preserve">проект Устава, проект </w:t>
      </w:r>
      <w:r>
        <w:t>решения</w:t>
      </w:r>
      <w:r w:rsidRPr="00E777CC">
        <w:t xml:space="preserve"> Совета депутатов о внесении изменений и дополнений в </w:t>
      </w:r>
      <w:r>
        <w:t xml:space="preserve">данный </w:t>
      </w:r>
      <w:r w:rsidRPr="00E777CC">
        <w:t>Устав</w:t>
      </w:r>
      <w:r>
        <w:t>, кроме случаев, когда в У</w:t>
      </w:r>
      <w:r w:rsidRPr="00E91F7E">
        <w:t xml:space="preserve">став вносятся изменения в форме точного воспроизведения положений </w:t>
      </w:r>
      <w:hyperlink r:id="rId4" w:history="1">
        <w:r w:rsidRPr="00E91F7E">
          <w:t>Конституции</w:t>
        </w:r>
      </w:hyperlink>
      <w:r w:rsidRPr="00E91F7E">
        <w:t xml:space="preserve"> Российской Федерации, федеральных законов, </w:t>
      </w:r>
      <w:r>
        <w:t>Устава</w:t>
      </w:r>
      <w:r w:rsidRPr="00E91F7E">
        <w:t xml:space="preserve"> </w:t>
      </w:r>
      <w:r>
        <w:t xml:space="preserve">города Москвы </w:t>
      </w:r>
      <w:r w:rsidRPr="00E91F7E">
        <w:t>или законов</w:t>
      </w:r>
      <w:r>
        <w:t xml:space="preserve"> города Москвы</w:t>
      </w:r>
      <w:r w:rsidRPr="00E91F7E">
        <w:t xml:space="preserve"> </w:t>
      </w:r>
      <w:r>
        <w:t>в целях приведения У</w:t>
      </w:r>
      <w:r w:rsidRPr="00E91F7E">
        <w:t>става в соответствие с этими нормативными правовыми актами;</w:t>
      </w:r>
      <w:r>
        <w:t xml:space="preserve"> </w:t>
      </w:r>
    </w:p>
    <w:p w:rsidR="00EA5201" w:rsidRDefault="00EA5201" w:rsidP="00EA520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EA5201" w:rsidRDefault="00EA5201" w:rsidP="00EA520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утратил силу;</w:t>
      </w:r>
    </w:p>
    <w:p w:rsidR="00EA5201" w:rsidRDefault="00EA5201" w:rsidP="00EA5201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вопросы о преобразовании муниципального округа.</w:t>
      </w:r>
    </w:p>
    <w:p w:rsidR="00EA5201" w:rsidRDefault="00EA5201" w:rsidP="00EA520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организации и проведения публичных слушаний определяется решением Совета депутатов.</w:t>
      </w:r>
    </w:p>
    <w:p w:rsidR="002472DB" w:rsidRDefault="002472DB">
      <w:bookmarkStart w:id="0" w:name="_GoBack"/>
      <w:bookmarkEnd w:id="0"/>
    </w:p>
    <w:sectPr w:rsidR="0024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01"/>
    <w:rsid w:val="002472DB"/>
    <w:rsid w:val="00E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16E4C-5841-4361-BA18-04A84968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52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C72C732386F941C992E31EB81B5E9B680DCABEC0DC5A008A3CCCLB0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1</cp:revision>
  <dcterms:created xsi:type="dcterms:W3CDTF">2018-12-06T12:37:00Z</dcterms:created>
  <dcterms:modified xsi:type="dcterms:W3CDTF">2018-12-06T12:38:00Z</dcterms:modified>
</cp:coreProperties>
</file>